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22"/>
          <w:szCs w:val="22"/>
        </w:rPr>
      </w:pPr>
      <w:bookmarkStart w:colFirst="0" w:colLast="0" w:name="_gjdgxs" w:id="0"/>
      <w:bookmarkEnd w:id="0"/>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1"/>
        </w:rPr>
      </w:pPr>
      <w:r w:rsidDel="00000000" w:rsidR="00000000" w:rsidRPr="00000000">
        <w:rPr>
          <w:rFonts w:ascii="Tahoma" w:cs="Tahoma" w:eastAsia="Tahoma" w:hAnsi="Tahoma"/>
          <w:b w:val="1"/>
          <w:rtl w:val="0"/>
        </w:rPr>
        <w:t xml:space="preserve">PCC Information for Staff 2017-2018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PCC staff: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Virginia Asiatico, Director</w:t>
        <w:tab/>
        <w:tab/>
        <w:t xml:space="preserve">Daffron ES</w:t>
        <w:tab/>
      </w:r>
      <w:hyperlink r:id="rId5">
        <w:r w:rsidDel="00000000" w:rsidR="00000000" w:rsidRPr="00000000">
          <w:rPr>
            <w:rFonts w:ascii="Tahoma" w:cs="Tahoma" w:eastAsia="Tahoma" w:hAnsi="Tahoma"/>
            <w:color w:val="0000ff"/>
            <w:sz w:val="22"/>
            <w:szCs w:val="22"/>
            <w:u w:val="single"/>
            <w:rtl w:val="0"/>
          </w:rPr>
          <w:t xml:space="preserve">Virginia.Asiatico@pisd.edu</w:t>
        </w:r>
      </w:hyperlink>
      <w:r w:rsidDel="00000000" w:rsidR="00000000" w:rsidRPr="00000000">
        <w:rPr>
          <w:rFonts w:ascii="Tahoma" w:cs="Tahoma" w:eastAsia="Tahoma" w:hAnsi="Tahoma"/>
          <w:sz w:val="22"/>
          <w:szCs w:val="22"/>
          <w:rtl w:val="0"/>
        </w:rPr>
        <w:t xml:space="preserve"> #20919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620"/>
        <w:contextualSpacing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Karen Patton, Director</w:t>
        <w:tab/>
        <w:tab/>
        <w:tab/>
        <w:t xml:space="preserve">Christie ES</w:t>
        <w:tab/>
      </w:r>
      <w:hyperlink r:id="rId6">
        <w:r w:rsidDel="00000000" w:rsidR="00000000" w:rsidRPr="00000000">
          <w:rPr>
            <w:rFonts w:ascii="Tahoma" w:cs="Tahoma" w:eastAsia="Tahoma" w:hAnsi="Tahoma"/>
            <w:color w:val="0000ff"/>
            <w:sz w:val="22"/>
            <w:szCs w:val="22"/>
            <w:u w:val="single"/>
            <w:rtl w:val="0"/>
          </w:rPr>
          <w:t xml:space="preserve">Karen.Patton2@pisd.edu</w:t>
        </w:r>
      </w:hyperlink>
      <w:r w:rsidDel="00000000" w:rsidR="00000000" w:rsidRPr="00000000">
        <w:rPr>
          <w:rFonts w:ascii="Tahoma" w:cs="Tahoma" w:eastAsia="Tahoma" w:hAnsi="Tahoma"/>
          <w:sz w:val="22"/>
          <w:szCs w:val="22"/>
          <w:rtl w:val="0"/>
        </w:rPr>
        <w:t xml:space="preserve"> #20894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620"/>
        <w:contextualSpacing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Robyn Moore, Admin. Assist.</w:t>
      </w:r>
      <w:r w:rsidDel="00000000" w:rsidR="00000000" w:rsidRPr="00000000">
        <w:rPr>
          <w:rFonts w:ascii="Tahoma" w:cs="Tahoma" w:eastAsia="Tahoma" w:hAnsi="Tahoma"/>
          <w:sz w:val="20"/>
          <w:szCs w:val="20"/>
          <w:rtl w:val="0"/>
        </w:rPr>
        <w:tab/>
        <w:tab/>
      </w:r>
      <w:r w:rsidDel="00000000" w:rsidR="00000000" w:rsidRPr="00000000">
        <w:rPr>
          <w:rFonts w:ascii="Tahoma" w:cs="Tahoma" w:eastAsia="Tahoma" w:hAnsi="Tahoma"/>
          <w:sz w:val="22"/>
          <w:szCs w:val="22"/>
          <w:rtl w:val="0"/>
        </w:rPr>
        <w:t xml:space="preserve">Hughston ES</w:t>
        <w:tab/>
      </w:r>
      <w:hyperlink r:id="rId7">
        <w:r w:rsidDel="00000000" w:rsidR="00000000" w:rsidRPr="00000000">
          <w:rPr>
            <w:rFonts w:ascii="Tahoma" w:cs="Tahoma" w:eastAsia="Tahoma" w:hAnsi="Tahoma"/>
            <w:color w:val="0000ff"/>
            <w:sz w:val="22"/>
            <w:szCs w:val="22"/>
            <w:u w:val="single"/>
            <w:rtl w:val="0"/>
          </w:rPr>
          <w:t xml:space="preserve">Robyn.Moore@pisd.edu</w:t>
        </w:r>
      </w:hyperlink>
      <w:r w:rsidDel="00000000" w:rsidR="00000000" w:rsidRPr="00000000">
        <w:rPr>
          <w:rFonts w:ascii="Tahoma" w:cs="Tahoma" w:eastAsia="Tahoma" w:hAnsi="Tahoma"/>
          <w:sz w:val="22"/>
          <w:szCs w:val="22"/>
          <w:rtl w:val="0"/>
        </w:rPr>
        <w:t xml:space="preserve"> #22068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620"/>
        <w:contextualSpacing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Tobit Hall, Accompanist</w:t>
        <w:tab/>
        <w:tab/>
        <w:t xml:space="preserve">Haun ES</w:t>
        <w:tab/>
      </w:r>
      <w:hyperlink r:id="rId8">
        <w:r w:rsidDel="00000000" w:rsidR="00000000" w:rsidRPr="00000000">
          <w:rPr>
            <w:rFonts w:ascii="Tahoma" w:cs="Tahoma" w:eastAsia="Tahoma" w:hAnsi="Tahoma"/>
            <w:color w:val="1155cc"/>
            <w:sz w:val="22"/>
            <w:szCs w:val="22"/>
            <w:u w:val="single"/>
            <w:rtl w:val="0"/>
          </w:rPr>
          <w:t xml:space="preserve">Tobit.Hall@pisd.edu</w:t>
        </w:r>
      </w:hyperlink>
      <w:r w:rsidDel="00000000" w:rsidR="00000000" w:rsidRPr="00000000">
        <w:rPr>
          <w:rFonts w:ascii="Tahoma" w:cs="Tahoma" w:eastAsia="Tahoma" w:hAnsi="Tahoma"/>
          <w:sz w:val="22"/>
          <w:szCs w:val="22"/>
          <w:rtl w:val="0"/>
        </w:rPr>
        <w:t xml:space="preserve"> #21658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Mission Statement:</w:t>
      </w:r>
      <w:r w:rsidDel="00000000" w:rsidR="00000000" w:rsidRPr="00000000">
        <w:rPr>
          <w:rFonts w:ascii="Tahoma" w:cs="Tahoma" w:eastAsia="Tahoma" w:hAnsi="Tahoma"/>
          <w:sz w:val="22"/>
          <w:szCs w:val="22"/>
          <w:rtl w:val="0"/>
        </w:rPr>
        <w:t xml:space="preserve"> The mission of the Plano Children’s Chorale is to provide developmentally appropriate choral experiences to identified musically exceptional students in grade 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Approximately</w:t>
      </w:r>
      <w:r w:rsidDel="00000000" w:rsidR="00000000" w:rsidRPr="00000000">
        <w:rPr>
          <w:rFonts w:ascii="Tahoma" w:cs="Tahoma" w:eastAsia="Tahoma" w:hAnsi="Tahoma"/>
          <w:sz w:val="22"/>
          <w:szCs w:val="22"/>
          <w:rtl w:val="0"/>
        </w:rPr>
        <w:t xml:space="preserve"> 90 students will be chosen to participate in this chorale. Please advertise as “The top 2 percent of 5</w:t>
      </w:r>
      <w:r w:rsidDel="00000000" w:rsidR="00000000" w:rsidRPr="00000000">
        <w:rPr>
          <w:rFonts w:ascii="Tahoma" w:cs="Tahoma" w:eastAsia="Tahoma" w:hAnsi="Tahoma"/>
          <w:sz w:val="22"/>
          <w:szCs w:val="22"/>
          <w:vertAlign w:val="superscript"/>
          <w:rtl w:val="0"/>
        </w:rPr>
        <w:t xml:space="preserve">th</w:t>
      </w:r>
      <w:r w:rsidDel="00000000" w:rsidR="00000000" w:rsidRPr="00000000">
        <w:rPr>
          <w:rFonts w:ascii="Tahoma" w:cs="Tahoma" w:eastAsia="Tahoma" w:hAnsi="Tahoma"/>
          <w:sz w:val="22"/>
          <w:szCs w:val="22"/>
          <w:rtl w:val="0"/>
        </w:rPr>
        <w:t xml:space="preserve"> grade music students.” </w:t>
      </w:r>
      <w:r w:rsidDel="00000000" w:rsidR="00000000" w:rsidRPr="00000000">
        <w:rPr>
          <w:rFonts w:ascii="Tahoma" w:cs="Tahoma" w:eastAsia="Tahoma" w:hAnsi="Tahoma"/>
          <w:b w:val="1"/>
          <w:sz w:val="22"/>
          <w:szCs w:val="22"/>
          <w:rtl w:val="0"/>
        </w:rPr>
        <w:t xml:space="preserve">The number of students auditioning from your school is equal to the number of 5</w:t>
      </w:r>
      <w:r w:rsidDel="00000000" w:rsidR="00000000" w:rsidRPr="00000000">
        <w:rPr>
          <w:rFonts w:ascii="Tahoma" w:cs="Tahoma" w:eastAsia="Tahoma" w:hAnsi="Tahoma"/>
          <w:b w:val="1"/>
          <w:sz w:val="22"/>
          <w:szCs w:val="22"/>
          <w:vertAlign w:val="superscript"/>
          <w:rtl w:val="0"/>
        </w:rPr>
        <w:t xml:space="preserve">th</w:t>
      </w:r>
      <w:r w:rsidDel="00000000" w:rsidR="00000000" w:rsidRPr="00000000">
        <w:rPr>
          <w:rFonts w:ascii="Tahoma" w:cs="Tahoma" w:eastAsia="Tahoma" w:hAnsi="Tahoma"/>
          <w:b w:val="1"/>
          <w:sz w:val="22"/>
          <w:szCs w:val="22"/>
          <w:rtl w:val="0"/>
        </w:rPr>
        <w:t xml:space="preserve"> grade teachers at your campus.</w:t>
      </w:r>
      <w:r w:rsidDel="00000000" w:rsidR="00000000" w:rsidRPr="00000000">
        <w:rPr>
          <w:rFonts w:ascii="Tahoma" w:cs="Tahoma" w:eastAsia="Tahoma" w:hAnsi="Tahoma"/>
          <w:sz w:val="22"/>
          <w:szCs w:val="22"/>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Auditions consist of:</w:t>
      </w:r>
      <w:r w:rsidDel="00000000" w:rsidR="00000000" w:rsidRPr="00000000">
        <w:rPr>
          <w:rFonts w:ascii="Tahoma" w:cs="Tahoma" w:eastAsia="Tahoma" w:hAnsi="Tahoma"/>
          <w:sz w:val="22"/>
          <w:szCs w:val="22"/>
          <w:rtl w:val="0"/>
        </w:rPr>
        <w:t xml:space="preserve">  vocalization to determine range, "Are You Sleeping?” in F-Maj. in unison and canon, both starting and following; echo sing on “doo” an </w:t>
      </w:r>
      <w:r w:rsidDel="00000000" w:rsidR="00000000" w:rsidRPr="00000000">
        <w:rPr>
          <w:rFonts w:ascii="Tahoma" w:cs="Tahoma" w:eastAsia="Tahoma" w:hAnsi="Tahoma"/>
          <w:b w:val="1"/>
          <w:sz w:val="22"/>
          <w:szCs w:val="22"/>
          <w:rtl w:val="0"/>
        </w:rPr>
        <w:t xml:space="preserve">unknown</w:t>
      </w:r>
      <w:r w:rsidDel="00000000" w:rsidR="00000000" w:rsidRPr="00000000">
        <w:rPr>
          <w:rFonts w:ascii="Tahoma" w:cs="Tahoma" w:eastAsia="Tahoma" w:hAnsi="Tahoma"/>
          <w:sz w:val="22"/>
          <w:szCs w:val="22"/>
          <w:rtl w:val="0"/>
        </w:rPr>
        <w:t xml:space="preserve"> 8 beat melodic pattern from one of the pieces from this season. We try to make this experience pleasant </w:t>
      </w:r>
      <w:r w:rsidDel="00000000" w:rsidR="00000000" w:rsidRPr="00000000">
        <w:rPr>
          <w:rFonts w:ascii="Wingdings" w:cs="Wingdings" w:eastAsia="Wingdings" w:hAnsi="Wingdings"/>
          <w:sz w:val="22"/>
          <w:szCs w:val="22"/>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ahoma" w:cs="Tahoma" w:eastAsia="Tahoma" w:hAnsi="Tahoma"/>
          <w:b w:val="1"/>
          <w:color w:val="000000"/>
          <w:sz w:val="22"/>
          <w:szCs w:val="22"/>
          <w:u w:val="single"/>
        </w:rPr>
      </w:pPr>
      <w:r w:rsidDel="00000000" w:rsidR="00000000" w:rsidRPr="00000000">
        <w:rPr>
          <w:rFonts w:ascii="Tahoma" w:cs="Tahoma" w:eastAsia="Tahoma" w:hAnsi="Tahoma"/>
          <w:b w:val="1"/>
          <w:sz w:val="22"/>
          <w:szCs w:val="22"/>
          <w:u w:val="single"/>
          <w:rtl w:val="0"/>
        </w:rPr>
        <w:t xml:space="preserve">Audition dates:   </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0"/>
        <w:rPr>
          <w:color w:val="000000"/>
          <w:sz w:val="21"/>
          <w:szCs w:val="21"/>
        </w:rPr>
      </w:pPr>
      <w:r w:rsidDel="00000000" w:rsidR="00000000" w:rsidRPr="00000000">
        <w:rPr>
          <w:rFonts w:ascii="Tahoma" w:cs="Tahoma" w:eastAsia="Tahoma" w:hAnsi="Tahoma"/>
          <w:sz w:val="21"/>
          <w:szCs w:val="21"/>
          <w:rtl w:val="0"/>
        </w:rPr>
        <w:t xml:space="preserve">Saturday, September 16 (overflow day on Tues., Sept. 19 only as needed or requested)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b w:val="1"/>
          <w:sz w:val="22"/>
          <w:szCs w:val="22"/>
          <w:u w:val="single"/>
        </w:rPr>
      </w:pPr>
      <w:r w:rsidDel="00000000" w:rsidR="00000000" w:rsidRPr="00000000">
        <w:rPr>
          <w:rFonts w:ascii="Tahoma" w:cs="Tahoma" w:eastAsia="Tahoma" w:hAnsi="Tahoma"/>
          <w:b w:val="1"/>
          <w:sz w:val="22"/>
          <w:szCs w:val="22"/>
          <w:u w:val="single"/>
          <w:rtl w:val="0"/>
        </w:rPr>
        <w:t xml:space="preserve">Other important dates: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0"/>
        <w:rPr>
          <w:sz w:val="22"/>
          <w:szCs w:val="22"/>
        </w:rPr>
      </w:pPr>
      <w:r w:rsidDel="00000000" w:rsidR="00000000" w:rsidRPr="00000000">
        <w:rPr>
          <w:rFonts w:ascii="Tahoma" w:cs="Tahoma" w:eastAsia="Tahoma" w:hAnsi="Tahoma"/>
          <w:sz w:val="22"/>
          <w:szCs w:val="22"/>
          <w:rtl w:val="0"/>
        </w:rPr>
        <w:t xml:space="preserve">TBD</w:t>
        <w:tab/>
        <w:tab/>
        <w:tab/>
        <w:tab/>
        <w:t xml:space="preserve">Letters go out</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0"/>
        <w:rPr>
          <w:sz w:val="22"/>
          <w:szCs w:val="22"/>
        </w:rPr>
      </w:pPr>
      <w:r w:rsidDel="00000000" w:rsidR="00000000" w:rsidRPr="00000000">
        <w:rPr>
          <w:rFonts w:ascii="Tahoma" w:cs="Tahoma" w:eastAsia="Tahoma" w:hAnsi="Tahoma"/>
          <w:sz w:val="22"/>
          <w:szCs w:val="22"/>
          <w:rtl w:val="0"/>
        </w:rPr>
        <w:t xml:space="preserve">Tuesday, Sept. 26</w:t>
        <w:tab/>
        <w:tab/>
        <w:t xml:space="preserve">First rehearsal 4:30pm-6:00pm, Christie Elementary</w:t>
        <w:br w:type="textWrapping"/>
        <w:tab/>
        <w:tab/>
        <w:tab/>
        <w:tab/>
        <w:t xml:space="preserve">Parent information meeting 6:00pm-6:30pm</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0"/>
        <w:rPr>
          <w:sz w:val="22"/>
          <w:szCs w:val="22"/>
        </w:rPr>
      </w:pPr>
      <w:r w:rsidDel="00000000" w:rsidR="00000000" w:rsidRPr="00000000">
        <w:rPr>
          <w:rFonts w:ascii="Tahoma" w:cs="Tahoma" w:eastAsia="Tahoma" w:hAnsi="Tahoma"/>
          <w:sz w:val="22"/>
          <w:szCs w:val="22"/>
          <w:rtl w:val="0"/>
        </w:rPr>
        <w:t xml:space="preserve">Saturday, Sept. 30</w:t>
        <w:tab/>
        <w:tab/>
        <w:t xml:space="preserve">PCC Choir Camp 9:00am-11:00am, Christie 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Students you send for the chorale audition should be committed to the organization for the entire school calendar year and should be in attendance at all rehearsals and performances.  Students should also have </w:t>
      </w:r>
      <w:r w:rsidDel="00000000" w:rsidR="00000000" w:rsidRPr="00000000">
        <w:rPr>
          <w:rFonts w:ascii="Tahoma" w:cs="Tahoma" w:eastAsia="Tahoma" w:hAnsi="Tahoma"/>
          <w:b w:val="1"/>
          <w:sz w:val="22"/>
          <w:szCs w:val="22"/>
          <w:rtl w:val="0"/>
        </w:rPr>
        <w:t xml:space="preserve">exceptional</w:t>
      </w:r>
      <w:r w:rsidDel="00000000" w:rsidR="00000000" w:rsidRPr="00000000">
        <w:rPr>
          <w:rFonts w:ascii="Tahoma" w:cs="Tahoma" w:eastAsia="Tahoma" w:hAnsi="Tahoma"/>
          <w:sz w:val="22"/>
          <w:szCs w:val="22"/>
          <w:rtl w:val="0"/>
        </w:rPr>
        <w:t xml:space="preserve"> self-management skills.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Rehearsals:</w:t>
      </w:r>
      <w:r w:rsidDel="00000000" w:rsidR="00000000" w:rsidRPr="00000000">
        <w:rPr>
          <w:rFonts w:ascii="Tahoma" w:cs="Tahoma" w:eastAsia="Tahoma" w:hAnsi="Tahoma"/>
          <w:sz w:val="22"/>
          <w:szCs w:val="22"/>
          <w:rtl w:val="0"/>
        </w:rPr>
        <w:t xml:space="preserve">  Every Tuesday @ Christie Elementary from late September – April (with the exception of school holidays, illness, and 5</w:t>
      </w:r>
      <w:r w:rsidDel="00000000" w:rsidR="00000000" w:rsidRPr="00000000">
        <w:rPr>
          <w:rFonts w:ascii="Tahoma" w:cs="Tahoma" w:eastAsia="Tahoma" w:hAnsi="Tahoma"/>
          <w:sz w:val="22"/>
          <w:szCs w:val="22"/>
          <w:vertAlign w:val="superscript"/>
          <w:rtl w:val="0"/>
        </w:rPr>
        <w:t xml:space="preserve">th</w:t>
      </w:r>
      <w:r w:rsidDel="00000000" w:rsidR="00000000" w:rsidRPr="00000000">
        <w:rPr>
          <w:rFonts w:ascii="Tahoma" w:cs="Tahoma" w:eastAsia="Tahoma" w:hAnsi="Tahoma"/>
          <w:sz w:val="22"/>
          <w:szCs w:val="22"/>
          <w:rtl w:val="0"/>
        </w:rPr>
        <w:t xml:space="preserve"> grade camp) 4:30-6:00 p.m., plus a few other rehearsals on other days as called for in the PCC yearly calendar.  Please advise your students to contact the directors if they miss a rehearsal.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Performances:</w:t>
        <w:tab/>
        <w:tab/>
        <w:t xml:space="preserve">Winter Performance – Thursday, December 7,</w:t>
        <w:br w:type="textWrapping"/>
        <w:tab/>
        <w:tab/>
        <w:tab/>
        <w:tab/>
        <w:t xml:space="preserve">PESH FA Auditorium, 7:00 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720"/>
        <w:contextualSpacing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MLK Celebration, Thursday, Jan. 18, Williams HS, 7:00 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720"/>
        <w:contextualSpacing w:val="0"/>
        <w:rPr>
          <w:rFonts w:ascii="Tahoma" w:cs="Tahoma" w:eastAsia="Tahoma" w:hAnsi="Tahoma"/>
          <w:sz w:val="22"/>
          <w:szCs w:val="22"/>
        </w:rPr>
      </w:pPr>
      <w:r w:rsidDel="00000000" w:rsidR="00000000" w:rsidRPr="00000000">
        <w:rPr>
          <w:rFonts w:ascii="Tahoma" w:cs="Tahoma" w:eastAsia="Tahoma" w:hAnsi="Tahoma"/>
          <w:sz w:val="22"/>
          <w:szCs w:val="22"/>
          <w:rtl w:val="0"/>
        </w:rPr>
        <w:t xml:space="preserve">PCC ES tour, Monday, April 23 (all day)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22"/>
          <w:szCs w:val="22"/>
        </w:rPr>
      </w:pPr>
      <w:r w:rsidDel="00000000" w:rsidR="00000000" w:rsidRPr="00000000">
        <w:rPr>
          <w:rFonts w:ascii="Tahoma" w:cs="Tahoma" w:eastAsia="Tahoma" w:hAnsi="Tahoma"/>
          <w:sz w:val="22"/>
          <w:szCs w:val="22"/>
          <w:rtl w:val="0"/>
        </w:rPr>
        <w:tab/>
        <w:tab/>
        <w:tab/>
        <w:t xml:space="preserve">EOY concert, Tuesday, April 24, Courtyard Theatre, 7:00 p.m.</w:t>
      </w:r>
    </w:p>
    <w:sectPr>
      <w:pgSz w:h="15840" w:w="12240"/>
      <w:pgMar w:bottom="1440" w:top="360" w:left="1800" w:right="16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Pinyon Script">
    <w:embedRegular w:fontKey="{00000000-0000-0000-0000-000000000000}" r:id="rId1" w:subsetted="0"/>
  </w:font>
  <w:font w:name="Tahoma">
    <w:embedRegular w:fontKey="{00000000-0000-0000-0000-000000000000}" r:id="rId2" w:subsetted="0"/>
    <w:embedBold w:fontKey="{00000000-0000-0000-0000-000000000000}" r:id="rId3" w:subsetted="0"/>
  </w:font>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Tahoma" w:cs="Tahoma" w:eastAsia="Tahoma" w:hAnsi="Tahoma"/>
        <w:b w:val="0"/>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tabs>
        <w:tab w:val="left" w:pos="4140"/>
      </w:tabs>
      <w:spacing w:after="0" w:before="0" w:line="240" w:lineRule="auto"/>
      <w:contextualSpacing w:val="0"/>
    </w:pPr>
    <w:rPr>
      <w:rFonts w:ascii="Pinyon Script" w:cs="Pinyon Script" w:eastAsia="Pinyon Script" w:hAnsi="Pinyon Script"/>
      <w:b w:val="0"/>
      <w:sz w:val="30"/>
      <w:szCs w:val="3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Virginia.Asiatico@pisd.edu" TargetMode="External"/><Relationship Id="rId6" Type="http://schemas.openxmlformats.org/officeDocument/2006/relationships/hyperlink" Target="mailto:Karen.Patton2@pisd.edu" TargetMode="External"/><Relationship Id="rId7" Type="http://schemas.openxmlformats.org/officeDocument/2006/relationships/hyperlink" Target="mailto:Robyn.Moore@pisd.edu" TargetMode="External"/><Relationship Id="rId8" Type="http://schemas.openxmlformats.org/officeDocument/2006/relationships/hyperlink" Target="mailto:Tobit.Hall@pisd.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 Id="rId2" Type="http://schemas.openxmlformats.org/officeDocument/2006/relationships/font" Target="fonts/Tahoma-regular.ttf"/><Relationship Id="rId3" Type="http://schemas.openxmlformats.org/officeDocument/2006/relationships/font" Target="fonts/Tahoma-bold.ttf"/></Relationships>
</file>